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8C" w:rsidRPr="003B4B8C" w:rsidRDefault="003B4B8C" w:rsidP="003B4B8C">
      <w:pPr>
        <w:ind w:left="152" w:right="54"/>
        <w:jc w:val="center"/>
        <w:rPr>
          <w:b/>
        </w:rPr>
      </w:pPr>
      <w:r w:rsidRPr="003B4B8C">
        <w:rPr>
          <w:b/>
        </w:rPr>
        <w:t>Заполните таблицы:</w:t>
      </w:r>
    </w:p>
    <w:p w:rsidR="003B4B8C" w:rsidRDefault="003B4B8C" w:rsidP="003B4B8C">
      <w:pPr>
        <w:ind w:left="152" w:right="54"/>
      </w:pPr>
      <w:r>
        <w:t xml:space="preserve">№ 1 «Технология хранения отдельных групп продовольственных товаров», </w:t>
      </w:r>
    </w:p>
    <w:p w:rsidR="003B4B8C" w:rsidRDefault="003B4B8C" w:rsidP="003B4B8C">
      <w:pPr>
        <w:ind w:left="152" w:right="54"/>
      </w:pPr>
      <w:r>
        <w:t xml:space="preserve">№ 2 «Технология хранения отдельных групп непродовольственных товаров». </w:t>
      </w:r>
    </w:p>
    <w:p w:rsidR="003B4B8C" w:rsidRDefault="003B4B8C" w:rsidP="003B4B8C">
      <w:pPr>
        <w:spacing w:after="23" w:line="259" w:lineRule="auto"/>
        <w:ind w:left="142" w:right="0" w:firstLine="0"/>
        <w:jc w:val="left"/>
      </w:pPr>
      <w:r>
        <w:t xml:space="preserve"> </w:t>
      </w:r>
    </w:p>
    <w:p w:rsidR="003B4B8C" w:rsidRPr="003B4B8C" w:rsidRDefault="003B4B8C" w:rsidP="003B4B8C">
      <w:pPr>
        <w:ind w:left="0" w:right="-1" w:firstLine="0"/>
        <w:jc w:val="center"/>
        <w:rPr>
          <w:b/>
        </w:rPr>
      </w:pPr>
      <w:r w:rsidRPr="003B4B8C">
        <w:rPr>
          <w:b/>
        </w:rPr>
        <w:t>Таблица № 1. «Технология хранения отдельных групп продовольственных товаров».</w:t>
      </w:r>
    </w:p>
    <w:p w:rsidR="003B4B8C" w:rsidRDefault="003B4B8C" w:rsidP="003B4B8C">
      <w:pPr>
        <w:spacing w:after="0" w:line="259" w:lineRule="auto"/>
        <w:ind w:left="142" w:right="0" w:firstLine="0"/>
        <w:jc w:val="left"/>
      </w:pPr>
      <w:r>
        <w:t xml:space="preserve"> </w:t>
      </w:r>
    </w:p>
    <w:tbl>
      <w:tblPr>
        <w:tblStyle w:val="TableGrid"/>
        <w:tblW w:w="10044" w:type="dxa"/>
        <w:tblInd w:w="-778" w:type="dxa"/>
        <w:tblCellMar>
          <w:top w:w="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1983"/>
        <w:gridCol w:w="1418"/>
        <w:gridCol w:w="1136"/>
        <w:gridCol w:w="1493"/>
        <w:gridCol w:w="3445"/>
      </w:tblGrid>
      <w:tr w:rsidR="003B4B8C" w:rsidTr="003B4B8C">
        <w:trPr>
          <w:trHeight w:val="341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16" w:line="259" w:lineRule="auto"/>
              <w:ind w:left="65" w:right="0" w:firstLine="0"/>
              <w:jc w:val="left"/>
            </w:pPr>
            <w:r>
              <w:t xml:space="preserve">№ </w:t>
            </w:r>
          </w:p>
          <w:p w:rsidR="003B4B8C" w:rsidRDefault="003B4B8C" w:rsidP="003817C3">
            <w:pPr>
              <w:spacing w:after="0" w:line="259" w:lineRule="auto"/>
              <w:ind w:left="17" w:right="0" w:firstLine="0"/>
              <w:jc w:val="left"/>
            </w:pPr>
            <w:r>
              <w:t xml:space="preserve">п/п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групп товаров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видов товаров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8C" w:rsidRDefault="003B4B8C" w:rsidP="003817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566" w:right="0" w:firstLine="0"/>
              <w:jc w:val="left"/>
            </w:pPr>
            <w:r>
              <w:t xml:space="preserve">Требования к хранению </w:t>
            </w:r>
          </w:p>
        </w:tc>
      </w:tr>
      <w:tr w:rsidR="003B4B8C" w:rsidTr="003B4B8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49" w:firstLine="0"/>
              <w:jc w:val="center"/>
            </w:pPr>
            <w:r>
              <w:t xml:space="preserve">t - С,  </w:t>
            </w:r>
          </w:p>
          <w:p w:rsidR="003B4B8C" w:rsidRDefault="003B4B8C" w:rsidP="003817C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влажнос</w:t>
            </w:r>
            <w:proofErr w:type="spellEnd"/>
            <w: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воздуха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Вид упаковки и тары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44" w:firstLine="0"/>
              <w:jc w:val="center"/>
            </w:pPr>
            <w:r>
              <w:t xml:space="preserve">Способ хранения </w:t>
            </w:r>
          </w:p>
        </w:tc>
      </w:tr>
      <w:tr w:rsidR="003B4B8C" w:rsidTr="003B4B8C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34" w:right="0" w:firstLine="38"/>
              <w:jc w:val="left"/>
            </w:pPr>
            <w:r>
              <w:rPr>
                <w:i/>
              </w:rPr>
              <w:t xml:space="preserve">Крупы, мука, макаронные изделия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Крупа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18-20С, </w:t>
            </w:r>
          </w:p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70-75%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Мешки, полимерные пакеты, коробки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В отдельно отведенных помещениях для хранения, на стеллажах, подтоварниках </w:t>
            </w:r>
          </w:p>
        </w:tc>
      </w:tr>
      <w:tr w:rsidR="003B4B8C" w:rsidTr="003B4B8C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Свежие плоды, овощи и картофель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</w:pPr>
            <w:r>
              <w:t xml:space="preserve">Сушеные плоды, овощи и грибы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Замороженные плоды и овощи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Майонез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Безалкогольные напитки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Соль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Сахар </w:t>
            </w:r>
          </w:p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Кондитерские изделия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3B4B8C" w:rsidRDefault="003B4B8C" w:rsidP="003B4B8C">
      <w:pPr>
        <w:spacing w:after="23" w:line="259" w:lineRule="auto"/>
        <w:ind w:left="142" w:right="0" w:firstLine="0"/>
        <w:jc w:val="left"/>
      </w:pPr>
      <w:r>
        <w:t xml:space="preserve"> </w:t>
      </w: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Default="003B4B8C" w:rsidP="003B4B8C">
      <w:pPr>
        <w:ind w:left="152" w:right="498"/>
      </w:pPr>
    </w:p>
    <w:p w:rsidR="003B4B8C" w:rsidRPr="003B4B8C" w:rsidRDefault="003B4B8C" w:rsidP="003B4B8C">
      <w:pPr>
        <w:ind w:left="0" w:right="-1"/>
        <w:jc w:val="center"/>
        <w:rPr>
          <w:b/>
        </w:rPr>
      </w:pPr>
      <w:r w:rsidRPr="003B4B8C">
        <w:rPr>
          <w:b/>
        </w:rPr>
        <w:lastRenderedPageBreak/>
        <w:t>Таблица № 2 «Технология хранения отдельных групп непродовольственных товаров».</w:t>
      </w:r>
    </w:p>
    <w:p w:rsidR="003B4B8C" w:rsidRDefault="003B4B8C" w:rsidP="003B4B8C">
      <w:pPr>
        <w:spacing w:after="0" w:line="259" w:lineRule="auto"/>
        <w:ind w:left="142" w:right="0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10044" w:type="dxa"/>
        <w:tblInd w:w="-778" w:type="dxa"/>
        <w:tblCellMar>
          <w:top w:w="7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1983"/>
        <w:gridCol w:w="1418"/>
        <w:gridCol w:w="1416"/>
        <w:gridCol w:w="1212"/>
        <w:gridCol w:w="3445"/>
      </w:tblGrid>
      <w:tr w:rsidR="003B4B8C" w:rsidTr="003B4B8C">
        <w:trPr>
          <w:trHeight w:val="338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16" w:line="259" w:lineRule="auto"/>
              <w:ind w:left="65" w:right="0" w:firstLine="0"/>
              <w:jc w:val="left"/>
            </w:pPr>
            <w:r>
              <w:t xml:space="preserve">№ </w:t>
            </w:r>
          </w:p>
          <w:p w:rsidR="003B4B8C" w:rsidRDefault="003B4B8C" w:rsidP="003817C3">
            <w:pPr>
              <w:spacing w:after="0" w:line="259" w:lineRule="auto"/>
              <w:ind w:left="17" w:right="0" w:firstLine="0"/>
              <w:jc w:val="left"/>
            </w:pPr>
            <w:r>
              <w:t xml:space="preserve">п/п 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center"/>
            </w:pPr>
            <w:r>
              <w:t xml:space="preserve">Наименование групп товаров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Наименова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видов товаров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4B8C" w:rsidRDefault="003B4B8C" w:rsidP="003817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86" w:right="0" w:firstLine="0"/>
              <w:jc w:val="left"/>
            </w:pPr>
            <w:r>
              <w:t xml:space="preserve">Требования к хранению </w:t>
            </w:r>
          </w:p>
        </w:tc>
      </w:tr>
      <w:tr w:rsidR="003B4B8C" w:rsidTr="003B4B8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46" w:firstLine="0"/>
              <w:jc w:val="center"/>
            </w:pPr>
            <w:r>
              <w:t xml:space="preserve">t - С,  </w:t>
            </w:r>
          </w:p>
          <w:p w:rsidR="003B4B8C" w:rsidRDefault="003B4B8C" w:rsidP="003817C3">
            <w:pPr>
              <w:spacing w:after="0" w:line="259" w:lineRule="auto"/>
              <w:ind w:left="0" w:right="0" w:firstLine="0"/>
              <w:jc w:val="center"/>
            </w:pPr>
            <w:r>
              <w:t xml:space="preserve">влажность воздуха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Вид упаковки и тары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44" w:firstLine="0"/>
              <w:jc w:val="center"/>
            </w:pPr>
            <w:r>
              <w:t xml:space="preserve">Способ хранения </w:t>
            </w:r>
          </w:p>
        </w:tc>
      </w:tr>
      <w:tr w:rsidR="003B4B8C" w:rsidTr="003B4B8C">
        <w:trPr>
          <w:trHeight w:val="304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34" w:right="4" w:firstLine="38"/>
              <w:jc w:val="left"/>
            </w:pPr>
            <w:r>
              <w:rPr>
                <w:i/>
              </w:rPr>
              <w:t xml:space="preserve">Товары бытовой химии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39" w:firstLine="0"/>
              <w:jc w:val="left"/>
            </w:pPr>
            <w:r>
              <w:rPr>
                <w:i/>
              </w:rPr>
              <w:t xml:space="preserve">Клеи, абразивные товары, средства для стирки, мытья и чистки, </w:t>
            </w:r>
            <w:proofErr w:type="spellStart"/>
            <w:r>
              <w:rPr>
                <w:i/>
              </w:rPr>
              <w:t>лакокрасоч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ные</w:t>
            </w:r>
            <w:proofErr w:type="spellEnd"/>
            <w:r>
              <w:rPr>
                <w:i/>
              </w:rPr>
              <w:t xml:space="preserve"> товары.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>18-20С, 70-</w:t>
            </w:r>
          </w:p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75%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Ящики, бутылки, коробки 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>В отдельно отведенных помещениях для хранения, на стеллажах, подтов</w:t>
            </w:r>
            <w:bookmarkStart w:id="0" w:name="_GoBack"/>
            <w:bookmarkEnd w:id="0"/>
            <w:r>
              <w:rPr>
                <w:i/>
              </w:rPr>
              <w:t xml:space="preserve">арниках </w:t>
            </w:r>
          </w:p>
        </w:tc>
      </w:tr>
      <w:tr w:rsidR="003B4B8C" w:rsidTr="003B4B8C">
        <w:trPr>
          <w:trHeight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Металлические товары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8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Товары из искусственных силикатов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Мебельные товары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Строительные товары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Электробытовые товары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Текстильные товары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24" w:firstLine="0"/>
              <w:jc w:val="left"/>
            </w:pPr>
            <w:r>
              <w:t xml:space="preserve">Швейные товары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Трикотажные товары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</w:pPr>
            <w:r>
              <w:t xml:space="preserve">Обувные товары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Пушно-меховые товары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8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12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Парфюмерные и косметические товары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B4B8C" w:rsidTr="003B4B8C">
        <w:trPr>
          <w:trHeight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0" w:right="0" w:firstLine="0"/>
              <w:jc w:val="left"/>
            </w:pPr>
            <w:r>
              <w:t xml:space="preserve">Галантерейные товары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8C" w:rsidRDefault="003B4B8C" w:rsidP="003817C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3B4B8C" w:rsidRDefault="003B4B8C" w:rsidP="003B4B8C">
      <w:pPr>
        <w:spacing w:after="14" w:line="259" w:lineRule="auto"/>
        <w:ind w:left="142" w:right="0" w:firstLine="0"/>
        <w:jc w:val="left"/>
      </w:pPr>
      <w:r>
        <w:t xml:space="preserve"> </w:t>
      </w:r>
    </w:p>
    <w:p w:rsidR="00A65A96" w:rsidRDefault="00A65A96"/>
    <w:sectPr w:rsidR="00A65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FE"/>
    <w:rsid w:val="003B4B8C"/>
    <w:rsid w:val="00937BFE"/>
    <w:rsid w:val="00A6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4F4E"/>
  <w15:chartTrackingRefBased/>
  <w15:docId w15:val="{26B13D9C-0713-4CC7-B50E-D8258792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8C"/>
    <w:pPr>
      <w:spacing w:after="13" w:line="269" w:lineRule="auto"/>
      <w:ind w:left="1004" w:right="5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4B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Company>HP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2020-04-08T21:33:00Z</dcterms:created>
  <dcterms:modified xsi:type="dcterms:W3CDTF">2020-04-08T21:35:00Z</dcterms:modified>
</cp:coreProperties>
</file>